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0B02F198"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9F5079">
          <w:rPr>
            <w:b/>
            <w:noProof/>
            <w:sz w:val="24"/>
          </w:rPr>
          <w:t>3</w:t>
        </w:r>
        <w:r w:rsidR="00CB3624">
          <w:rPr>
            <w:b/>
            <w:noProof/>
            <w:sz w:val="24"/>
          </w:rPr>
          <w:t>-e</w:t>
        </w:r>
      </w:fldSimple>
      <w:r w:rsidR="00CB3624">
        <w:rPr>
          <w:b/>
          <w:i/>
          <w:noProof/>
          <w:sz w:val="28"/>
        </w:rPr>
        <w:tab/>
      </w:r>
      <w:r w:rsidR="00A460BC" w:rsidRPr="00A460BC">
        <w:rPr>
          <w:b/>
          <w:i/>
          <w:noProof/>
          <w:sz w:val="28"/>
        </w:rPr>
        <w:t>R4-2211201</w:t>
      </w:r>
    </w:p>
    <w:p w14:paraId="33D40690" w14:textId="33CBAC23"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 xml:space="preserve">Electronic </w:t>
      </w:r>
      <w:proofErr w:type="gramStart"/>
      <w:r w:rsidRPr="00AE4060">
        <w:rPr>
          <w:rFonts w:cs="Arial"/>
          <w:b/>
          <w:noProof/>
          <w:sz w:val="24"/>
          <w:lang w:val="en-US" w:eastAsia="ja-JP"/>
        </w:rPr>
        <w:t>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9</w:t>
      </w:r>
      <w:proofErr w:type="gramEnd"/>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20</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13AA0BB1" w:rsidR="00CB3624" w:rsidRPr="00410371" w:rsidRDefault="00CB3624" w:rsidP="00552FD1">
            <w:pPr>
              <w:pStyle w:val="CRCoverPage"/>
              <w:spacing w:after="0"/>
              <w:jc w:val="right"/>
              <w:rPr>
                <w:b/>
                <w:noProof/>
                <w:sz w:val="28"/>
              </w:rPr>
            </w:pPr>
            <w:r>
              <w:rPr>
                <w:b/>
                <w:noProof/>
                <w:sz w:val="28"/>
              </w:rPr>
              <w:t>38.17</w:t>
            </w:r>
            <w:r w:rsidR="00C219F0">
              <w:rPr>
                <w:b/>
                <w:noProof/>
                <w:sz w:val="28"/>
              </w:rPr>
              <w:t>6-</w:t>
            </w:r>
            <w:r w:rsidR="000862B0">
              <w:rPr>
                <w:b/>
                <w:noProof/>
                <w:sz w:val="28"/>
              </w:rPr>
              <w:t>2</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A460BC"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1CFEF3E3" w:rsidR="00CB3624" w:rsidRPr="00410371" w:rsidRDefault="00A460BC"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817ABD">
                <w:rPr>
                  <w:b/>
                  <w:noProof/>
                  <w:sz w:val="28"/>
                </w:rPr>
                <w:t>0</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0F682EE1" w:rsidR="00CB3624" w:rsidRDefault="00C219F0" w:rsidP="00552FD1">
            <w:pPr>
              <w:pStyle w:val="CRCoverPage"/>
              <w:spacing w:after="0"/>
              <w:ind w:left="100"/>
              <w:rPr>
                <w:noProof/>
              </w:rPr>
            </w:pPr>
            <w:r w:rsidRPr="00C219F0">
              <w:t xml:space="preserve">CR on Test configuration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2494653E" w:rsidR="00CB3624" w:rsidRDefault="00CB3624" w:rsidP="00552FD1">
            <w:pPr>
              <w:pStyle w:val="CRCoverPage"/>
              <w:spacing w:after="0"/>
              <w:ind w:left="100"/>
              <w:rPr>
                <w:noProof/>
              </w:rPr>
            </w:pPr>
            <w:r w:rsidRPr="00DB4375">
              <w:rPr>
                <w:noProof/>
              </w:rPr>
              <w:t>NR_IAB_enh-</w:t>
            </w:r>
            <w:r w:rsidR="00906B70">
              <w:rPr>
                <w:noProof/>
              </w:rPr>
              <w:t>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C8D0BE8" w:rsidR="00CB3624" w:rsidRDefault="00CB3624" w:rsidP="00552FD1">
            <w:pPr>
              <w:pStyle w:val="CRCoverPage"/>
              <w:spacing w:after="0"/>
              <w:ind w:left="100"/>
              <w:rPr>
                <w:noProof/>
              </w:rPr>
            </w:pPr>
            <w:r>
              <w:rPr>
                <w:noProof/>
              </w:rPr>
              <w:t>2022-</w:t>
            </w:r>
            <w:r w:rsidR="00CB589B">
              <w:rPr>
                <w:noProof/>
              </w:rPr>
              <w:t>5</w:t>
            </w:r>
            <w:r>
              <w:rPr>
                <w:noProof/>
              </w:rPr>
              <w:t>-</w:t>
            </w:r>
            <w:r w:rsidR="00CB589B">
              <w:rPr>
                <w:noProof/>
              </w:rPr>
              <w:t>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73BE1CF8" w:rsidR="00CB3624" w:rsidRDefault="00C219F0" w:rsidP="00552FD1">
            <w:pPr>
              <w:pStyle w:val="CRCoverPage"/>
              <w:spacing w:after="0"/>
              <w:ind w:left="100"/>
              <w:rPr>
                <w:noProof/>
              </w:rPr>
            </w:pPr>
            <w:r>
              <w:rPr>
                <w:noProof/>
              </w:rPr>
              <w:t xml:space="preserve">Update the </w:t>
            </w:r>
            <w:r w:rsidR="00072730">
              <w:rPr>
                <w:noProof/>
              </w:rPr>
              <w:t>IAB test model</w:t>
            </w:r>
            <w:r>
              <w:rPr>
                <w:noProof/>
              </w:rPr>
              <w:t xml:space="preserv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0D772B3" w:rsidR="00CB3624" w:rsidRDefault="008838AE" w:rsidP="00552FD1">
            <w:pPr>
              <w:pStyle w:val="CRCoverPage"/>
              <w:spacing w:after="0"/>
              <w:ind w:left="100"/>
              <w:rPr>
                <w:noProof/>
              </w:rPr>
            </w:pPr>
            <w:r>
              <w:rPr>
                <w:noProof/>
              </w:rPr>
              <w:t xml:space="preserve">There is no </w:t>
            </w:r>
            <w:r w:rsidR="00072730">
              <w:rPr>
                <w:noProof/>
              </w:rPr>
              <w:t>test model</w:t>
            </w:r>
            <w:r>
              <w:rPr>
                <w:noProof/>
              </w:rPr>
              <w:t xml:space="preserve"> 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5F975400" w:rsidR="00CB3624" w:rsidRDefault="006E7AE0" w:rsidP="00552FD1">
            <w:pPr>
              <w:pStyle w:val="CRCoverPage"/>
              <w:spacing w:after="0"/>
              <w:ind w:left="100"/>
              <w:rPr>
                <w:noProof/>
              </w:rPr>
            </w:pPr>
            <w:r>
              <w:rPr>
                <w:noProof/>
              </w:rPr>
              <w:t>4.9.2.3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1" w:author="Chunhui Zhang" w:date="2022-02-11T13:22:00Z"/>
          <w:rFonts w:eastAsia="??"/>
          <w:color w:val="FF0000"/>
          <w:szCs w:val="32"/>
          <w:lang w:eastAsia="ja-JP"/>
        </w:rPr>
      </w:pPr>
    </w:p>
    <w:p w14:paraId="38D309A5" w14:textId="660C545B"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464316B9" w14:textId="77777777" w:rsidR="0078476F" w:rsidRDefault="0078476F" w:rsidP="0078476F">
      <w:pPr>
        <w:pStyle w:val="Heading4"/>
      </w:pPr>
      <w:bookmarkStart w:id="2" w:name="_Toc75333940"/>
      <w:bookmarkStart w:id="3" w:name="_Toc75508132"/>
      <w:bookmarkStart w:id="4" w:name="_Toc75815871"/>
      <w:bookmarkStart w:id="5" w:name="_Toc76541029"/>
      <w:bookmarkStart w:id="6" w:name="_Toc76541596"/>
      <w:bookmarkStart w:id="7" w:name="_Toc82429485"/>
      <w:bookmarkStart w:id="8" w:name="_Toc89939736"/>
      <w:bookmarkStart w:id="9" w:name="_Toc98754062"/>
      <w:bookmarkStart w:id="10" w:name="_Toc75275499"/>
      <w:bookmarkStart w:id="11" w:name="_Toc75276010"/>
      <w:bookmarkStart w:id="12" w:name="_Toc76541509"/>
      <w:bookmarkStart w:id="13" w:name="_Toc82437278"/>
      <w:bookmarkStart w:id="14" w:name="_Toc89944643"/>
      <w:bookmarkStart w:id="15" w:name="_Toc98753661"/>
      <w:r>
        <w:t>4.</w:t>
      </w:r>
      <w:r>
        <w:rPr>
          <w:lang w:eastAsia="zh-CN"/>
        </w:rPr>
        <w:t>9.2</w:t>
      </w:r>
      <w:r>
        <w:t>.3</w:t>
      </w:r>
      <w:r>
        <w:tab/>
      </w:r>
      <w:r>
        <w:rPr>
          <w:lang w:eastAsia="zh-CN"/>
        </w:rPr>
        <w:t xml:space="preserve">FR2 </w:t>
      </w:r>
      <w:r>
        <w:t>test models for IAB-MT</w:t>
      </w:r>
      <w:bookmarkEnd w:id="2"/>
      <w:bookmarkEnd w:id="3"/>
      <w:bookmarkEnd w:id="4"/>
      <w:bookmarkEnd w:id="5"/>
      <w:bookmarkEnd w:id="6"/>
      <w:bookmarkEnd w:id="7"/>
      <w:bookmarkEnd w:id="8"/>
      <w:bookmarkEnd w:id="9"/>
    </w:p>
    <w:p w14:paraId="16CB8642" w14:textId="77777777" w:rsidR="0078476F" w:rsidRDefault="0078476F" w:rsidP="0078476F">
      <w:r>
        <w:t>The set-up of physical channels for transmitter tests shall be according to one of the test models (</w:t>
      </w:r>
      <w:r>
        <w:rPr>
          <w:lang w:eastAsia="zh-CN"/>
        </w:rPr>
        <w:t>IAB-MT-FR2-</w:t>
      </w:r>
      <w:r>
        <w:t>TM) below. A reference to the applicable test model is made within each test.</w:t>
      </w:r>
    </w:p>
    <w:p w14:paraId="18EA5DA8" w14:textId="77777777" w:rsidR="0078476F" w:rsidRDefault="0078476F" w:rsidP="0078476F">
      <w:r>
        <w:t>The following general parameters are used by all NR test models:</w:t>
      </w:r>
    </w:p>
    <w:p w14:paraId="7217BB0A" w14:textId="77777777" w:rsidR="0078476F" w:rsidRDefault="0078476F" w:rsidP="0078476F">
      <w:pPr>
        <w:pStyle w:val="B1"/>
      </w:pPr>
      <w:r>
        <w:t>-</w:t>
      </w:r>
      <w:r>
        <w:tab/>
        <w:t xml:space="preserve">Duration is 2 radio frames for TDD (20 </w:t>
      </w:r>
      <w:proofErr w:type="spellStart"/>
      <w:r>
        <w:t>ms</w:t>
      </w:r>
      <w:proofErr w:type="spellEnd"/>
      <w:r>
        <w:t>)</w:t>
      </w:r>
    </w:p>
    <w:p w14:paraId="136F53A4" w14:textId="77777777" w:rsidR="0078476F" w:rsidRDefault="0078476F" w:rsidP="0078476F">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14:paraId="30E8685C" w14:textId="77777777" w:rsidR="0078476F" w:rsidRDefault="0078476F" w:rsidP="0078476F">
      <w:pPr>
        <w:pStyle w:val="B1"/>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38.174 [2]</w:t>
      </w:r>
      <w:r>
        <w:rPr>
          <w:lang w:eastAsia="ko-KR"/>
        </w:rPr>
        <w:t>.</w:t>
      </w:r>
    </w:p>
    <w:p w14:paraId="5EF86A96" w14:textId="77777777" w:rsidR="0078476F" w:rsidRDefault="0078476F" w:rsidP="0078476F">
      <w:pPr>
        <w:pStyle w:val="B1"/>
      </w:pPr>
      <w:r>
        <w:t>-</w:t>
      </w:r>
      <w:r>
        <w:tab/>
        <w:t>Normal CP</w:t>
      </w:r>
    </w:p>
    <w:p w14:paraId="7B1DDC2C" w14:textId="77777777" w:rsidR="0078476F" w:rsidRDefault="0078476F" w:rsidP="0078476F">
      <w:pPr>
        <w:pStyle w:val="B1"/>
      </w:pPr>
      <w:r>
        <w:t>-</w:t>
      </w:r>
      <w:r>
        <w:tab/>
        <w:t>Virtual resource blocks of localized type</w:t>
      </w:r>
    </w:p>
    <w:p w14:paraId="43948277" w14:textId="6A8B4EB7" w:rsidR="0078476F" w:rsidRDefault="0078476F" w:rsidP="0078476F">
      <w:pPr>
        <w:rPr>
          <w:lang w:eastAsia="zh-CN"/>
        </w:rPr>
      </w:pPr>
      <w:r>
        <w:rPr>
          <w:lang w:eastAsia="zh-CN"/>
        </w:rPr>
        <w:t xml:space="preserve">For FR2 TDD, IAB-MT test models are derived based on the uplink/downlink configuration as shown in the table 4.9.2.3-1 using information element </w:t>
      </w:r>
      <w:r>
        <w:rPr>
          <w:i/>
          <w:lang w:eastAsia="zh-CN"/>
        </w:rPr>
        <w:t>TDD-UL-DL-</w:t>
      </w:r>
      <w:proofErr w:type="spellStart"/>
      <w:r>
        <w:rPr>
          <w:i/>
          <w:lang w:eastAsia="zh-CN"/>
        </w:rPr>
        <w:t>ConfigCommon</w:t>
      </w:r>
      <w:proofErr w:type="spellEnd"/>
      <w:r>
        <w:rPr>
          <w:i/>
          <w:lang w:eastAsia="zh-CN"/>
        </w:rPr>
        <w:t xml:space="preserve"> </w:t>
      </w:r>
      <w:r>
        <w:rPr>
          <w:lang w:eastAsia="zh-CN"/>
        </w:rPr>
        <w:t xml:space="preserve">as defined in </w:t>
      </w:r>
      <w:r>
        <w:t>T</w:t>
      </w:r>
      <w:r>
        <w:rPr>
          <w:lang w:eastAsia="zh-CN"/>
        </w:rPr>
        <w:t>S</w:t>
      </w:r>
      <w:r>
        <w:t> 38.331 </w:t>
      </w:r>
      <w:r>
        <w:rPr>
          <w:lang w:eastAsia="zh-CN"/>
        </w:rPr>
        <w:t>[z].</w:t>
      </w:r>
    </w:p>
    <w:p w14:paraId="2A9B07D6" w14:textId="2B7A13DC" w:rsidR="0078476F" w:rsidRPr="00A62D35" w:rsidRDefault="0078476F" w:rsidP="0078476F">
      <w:pPr>
        <w:rPr>
          <w:lang w:eastAsia="zh-CN"/>
        </w:rPr>
      </w:pPr>
      <w:ins w:id="16" w:author="Chunhui Zhang" w:date="2022-04-11T11:34:00Z">
        <w:r w:rsidRPr="00A62D35">
          <w:rPr>
            <w:lang w:eastAsia="zh-CN"/>
          </w:rPr>
          <w:t xml:space="preserve">For the IAB capable of simultaneous </w:t>
        </w:r>
      </w:ins>
      <w:ins w:id="17" w:author="Chunhui Zhang" w:date="2022-04-11T11:35:00Z">
        <w:r w:rsidRPr="00A62D35">
          <w:rPr>
            <w:lang w:eastAsia="zh-CN"/>
          </w:rPr>
          <w:t>operation,</w:t>
        </w:r>
      </w:ins>
      <w:ins w:id="18" w:author="Chunhui Zhang" w:date="2022-04-19T11:28:00Z">
        <w:r w:rsidRPr="00A62D35">
          <w:rPr>
            <w:lang w:eastAsia="zh-CN"/>
          </w:rPr>
          <w:t xml:space="preserve"> IAB-MT test models are derived based on the uplink/downlink configuration </w:t>
        </w:r>
      </w:ins>
      <w:ins w:id="19" w:author="Chunhui Zhang" w:date="2022-04-19T11:29:00Z">
        <w:r w:rsidRPr="00A62D35">
          <w:rPr>
            <w:lang w:eastAsia="zh-CN"/>
          </w:rPr>
          <w:t>of IAB-DU</w:t>
        </w:r>
      </w:ins>
      <w:ins w:id="20" w:author="Chunhui Zhang" w:date="2022-04-19T11:40:00Z">
        <w:r w:rsidR="006E7AE0" w:rsidRPr="00A62D35">
          <w:rPr>
            <w:lang w:eastAsia="zh-CN"/>
          </w:rPr>
          <w:t>.</w:t>
        </w:r>
      </w:ins>
    </w:p>
    <w:p w14:paraId="0558B997" w14:textId="3AE2DC08" w:rsidR="00A62D35" w:rsidRDefault="00A62D35" w:rsidP="0078476F">
      <w:pPr>
        <w:rPr>
          <w:rFonts w:eastAsiaTheme="minorEastAsia"/>
          <w:lang w:eastAsia="zh-CN"/>
        </w:rPr>
      </w:pPr>
    </w:p>
    <w:p w14:paraId="2C1FF560" w14:textId="77777777" w:rsidR="00A62D35" w:rsidRPr="002D4670" w:rsidDel="00832575" w:rsidRDefault="00A62D35" w:rsidP="0078476F">
      <w:pPr>
        <w:rPr>
          <w:del w:id="21" w:author="Chunhui Zhang" w:date="2022-02-11T10:44:00Z"/>
          <w:rFonts w:eastAsia="??"/>
          <w:lang w:eastAsia="ja-JP"/>
        </w:rPr>
      </w:pPr>
    </w:p>
    <w:bookmarkEnd w:id="10"/>
    <w:bookmarkEnd w:id="11"/>
    <w:bookmarkEnd w:id="12"/>
    <w:bookmarkEnd w:id="13"/>
    <w:bookmarkEnd w:id="14"/>
    <w:bookmarkEnd w:id="15"/>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72730"/>
    <w:rsid w:val="00081D9C"/>
    <w:rsid w:val="000862B0"/>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1F009F"/>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44F69"/>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21B89"/>
    <w:rsid w:val="004242F1"/>
    <w:rsid w:val="00432589"/>
    <w:rsid w:val="0044744F"/>
    <w:rsid w:val="00474A16"/>
    <w:rsid w:val="004819F3"/>
    <w:rsid w:val="0048460A"/>
    <w:rsid w:val="004907E9"/>
    <w:rsid w:val="0049147A"/>
    <w:rsid w:val="00494073"/>
    <w:rsid w:val="004B72E5"/>
    <w:rsid w:val="004B75B7"/>
    <w:rsid w:val="004C608F"/>
    <w:rsid w:val="004F4033"/>
    <w:rsid w:val="00507FE5"/>
    <w:rsid w:val="0051273D"/>
    <w:rsid w:val="0051580D"/>
    <w:rsid w:val="00523C66"/>
    <w:rsid w:val="005266FD"/>
    <w:rsid w:val="0053558E"/>
    <w:rsid w:val="005421D6"/>
    <w:rsid w:val="00542B5B"/>
    <w:rsid w:val="005462EC"/>
    <w:rsid w:val="00547111"/>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B46FB"/>
    <w:rsid w:val="006B72A3"/>
    <w:rsid w:val="006C4282"/>
    <w:rsid w:val="006C46DD"/>
    <w:rsid w:val="006C7CA3"/>
    <w:rsid w:val="006D1936"/>
    <w:rsid w:val="006E05EA"/>
    <w:rsid w:val="006E21FB"/>
    <w:rsid w:val="006E4AF6"/>
    <w:rsid w:val="006E7AE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83228"/>
    <w:rsid w:val="0078476F"/>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38B0"/>
    <w:rsid w:val="008161C0"/>
    <w:rsid w:val="00817ABD"/>
    <w:rsid w:val="0082371A"/>
    <w:rsid w:val="0082773B"/>
    <w:rsid w:val="008279FA"/>
    <w:rsid w:val="00832575"/>
    <w:rsid w:val="00842B9B"/>
    <w:rsid w:val="0084313B"/>
    <w:rsid w:val="008626E7"/>
    <w:rsid w:val="0086701C"/>
    <w:rsid w:val="00870CA0"/>
    <w:rsid w:val="00870EE7"/>
    <w:rsid w:val="008838AE"/>
    <w:rsid w:val="008863B9"/>
    <w:rsid w:val="008A4368"/>
    <w:rsid w:val="008A45A6"/>
    <w:rsid w:val="008A79B5"/>
    <w:rsid w:val="008B2D8F"/>
    <w:rsid w:val="008B4BDA"/>
    <w:rsid w:val="008C4BF5"/>
    <w:rsid w:val="008F3789"/>
    <w:rsid w:val="008F5CA0"/>
    <w:rsid w:val="008F686C"/>
    <w:rsid w:val="00906B70"/>
    <w:rsid w:val="009148DE"/>
    <w:rsid w:val="00933876"/>
    <w:rsid w:val="0093543C"/>
    <w:rsid w:val="00940482"/>
    <w:rsid w:val="00941E30"/>
    <w:rsid w:val="009533F4"/>
    <w:rsid w:val="0095655F"/>
    <w:rsid w:val="00960652"/>
    <w:rsid w:val="00976459"/>
    <w:rsid w:val="009777D9"/>
    <w:rsid w:val="009807B9"/>
    <w:rsid w:val="00982C14"/>
    <w:rsid w:val="00991B88"/>
    <w:rsid w:val="009953EA"/>
    <w:rsid w:val="009A5753"/>
    <w:rsid w:val="009A579D"/>
    <w:rsid w:val="009B522B"/>
    <w:rsid w:val="009B7973"/>
    <w:rsid w:val="009C2649"/>
    <w:rsid w:val="009C5D87"/>
    <w:rsid w:val="009D6CF5"/>
    <w:rsid w:val="009E3297"/>
    <w:rsid w:val="009F5079"/>
    <w:rsid w:val="009F65E0"/>
    <w:rsid w:val="009F6FE7"/>
    <w:rsid w:val="009F734F"/>
    <w:rsid w:val="00A06F86"/>
    <w:rsid w:val="00A0701D"/>
    <w:rsid w:val="00A07D44"/>
    <w:rsid w:val="00A1199E"/>
    <w:rsid w:val="00A2045F"/>
    <w:rsid w:val="00A23A5B"/>
    <w:rsid w:val="00A246B6"/>
    <w:rsid w:val="00A307E0"/>
    <w:rsid w:val="00A314BB"/>
    <w:rsid w:val="00A460BC"/>
    <w:rsid w:val="00A47E70"/>
    <w:rsid w:val="00A47ECB"/>
    <w:rsid w:val="00A501DF"/>
    <w:rsid w:val="00A50CF0"/>
    <w:rsid w:val="00A5149A"/>
    <w:rsid w:val="00A56628"/>
    <w:rsid w:val="00A62D35"/>
    <w:rsid w:val="00A630A3"/>
    <w:rsid w:val="00A74DEC"/>
    <w:rsid w:val="00A75A55"/>
    <w:rsid w:val="00A7671C"/>
    <w:rsid w:val="00A77BA6"/>
    <w:rsid w:val="00AA138C"/>
    <w:rsid w:val="00AA145F"/>
    <w:rsid w:val="00AA2CBC"/>
    <w:rsid w:val="00AA34A5"/>
    <w:rsid w:val="00AA5424"/>
    <w:rsid w:val="00AA56D0"/>
    <w:rsid w:val="00AB1A08"/>
    <w:rsid w:val="00AB1FF8"/>
    <w:rsid w:val="00AC5820"/>
    <w:rsid w:val="00AD1CD8"/>
    <w:rsid w:val="00AD468B"/>
    <w:rsid w:val="00AD61A8"/>
    <w:rsid w:val="00AE0566"/>
    <w:rsid w:val="00AF3DAA"/>
    <w:rsid w:val="00B17C18"/>
    <w:rsid w:val="00B23416"/>
    <w:rsid w:val="00B258BB"/>
    <w:rsid w:val="00B43D8F"/>
    <w:rsid w:val="00B45608"/>
    <w:rsid w:val="00B67B97"/>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19F0"/>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F0074"/>
    <w:rsid w:val="00CF4793"/>
    <w:rsid w:val="00CF7CD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22FAB"/>
    <w:rsid w:val="00E27116"/>
    <w:rsid w:val="00E34898"/>
    <w:rsid w:val="00E40EF6"/>
    <w:rsid w:val="00E648EC"/>
    <w:rsid w:val="00E81ABA"/>
    <w:rsid w:val="00E92CB7"/>
    <w:rsid w:val="00E97CDC"/>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14B4B"/>
    <w:rsid w:val="00F25D98"/>
    <w:rsid w:val="00F300FB"/>
    <w:rsid w:val="00F322E1"/>
    <w:rsid w:val="00F35AA9"/>
    <w:rsid w:val="00F40C56"/>
    <w:rsid w:val="00F52231"/>
    <w:rsid w:val="00F52F66"/>
    <w:rsid w:val="00F5464A"/>
    <w:rsid w:val="00F5468B"/>
    <w:rsid w:val="00F54E87"/>
    <w:rsid w:val="00F60285"/>
    <w:rsid w:val="00F6633E"/>
    <w:rsid w:val="00F76F29"/>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EF3A37"/>
    <w:pPr>
      <w:ind w:left="720"/>
      <w:contextualSpacing/>
    </w:pPr>
    <w:rPr>
      <w:rFonts w:eastAsia="SimSun"/>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9358">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75963748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094785491">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7460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386</Words>
  <Characters>2532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47</cp:revision>
  <cp:lastPrinted>1899-12-31T23:00:00Z</cp:lastPrinted>
  <dcterms:created xsi:type="dcterms:W3CDTF">2022-03-28T08:46:00Z</dcterms:created>
  <dcterms:modified xsi:type="dcterms:W3CDTF">2022-05-20T06:57:00Z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